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80F" w:rsidRPr="001E5F7D" w:rsidRDefault="004D580F" w:rsidP="004D580F">
      <w:pPr>
        <w:tabs>
          <w:tab w:val="left" w:pos="337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8175" cy="9144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80F" w:rsidRPr="001E5F7D" w:rsidRDefault="004D580F" w:rsidP="001E5F7D">
      <w:pPr>
        <w:tabs>
          <w:tab w:val="left" w:pos="337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F7D">
        <w:rPr>
          <w:rFonts w:ascii="Times New Roman" w:hAnsi="Times New Roman" w:cs="Times New Roman"/>
          <w:b/>
          <w:sz w:val="28"/>
          <w:szCs w:val="28"/>
        </w:rPr>
        <w:t>ДУМА  МУНИЦИПАЛЬНОГО ОБРАЗОВАНИЯ АЛАПА</w:t>
      </w:r>
      <w:r w:rsidR="001E5F7D" w:rsidRPr="001E5F7D">
        <w:rPr>
          <w:rFonts w:ascii="Times New Roman" w:hAnsi="Times New Roman" w:cs="Times New Roman"/>
          <w:b/>
          <w:sz w:val="28"/>
          <w:szCs w:val="28"/>
        </w:rPr>
        <w:t xml:space="preserve">ЕВСКОЕ                                                                                   </w:t>
      </w:r>
      <w:r w:rsidRPr="001E5F7D">
        <w:rPr>
          <w:rFonts w:ascii="Times New Roman" w:hAnsi="Times New Roman" w:cs="Times New Roman"/>
          <w:b/>
          <w:sz w:val="28"/>
          <w:szCs w:val="28"/>
        </w:rPr>
        <w:t>ВТОРОГО СОЗЫВА</w:t>
      </w:r>
    </w:p>
    <w:p w:rsidR="004D580F" w:rsidRPr="001E5F7D" w:rsidRDefault="004D580F" w:rsidP="004D580F">
      <w:pPr>
        <w:pBdr>
          <w:top w:val="thinThickMediumGap" w:sz="24" w:space="1" w:color="auto"/>
        </w:pBdr>
        <w:rPr>
          <w:rFonts w:ascii="Times New Roman" w:hAnsi="Times New Roman" w:cs="Times New Roman"/>
          <w:b/>
          <w:sz w:val="28"/>
          <w:szCs w:val="28"/>
        </w:rPr>
      </w:pPr>
    </w:p>
    <w:p w:rsidR="004D580F" w:rsidRPr="001E5F7D" w:rsidRDefault="001E5F7D" w:rsidP="001E5F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F7D">
        <w:rPr>
          <w:rFonts w:ascii="Times New Roman" w:hAnsi="Times New Roman" w:cs="Times New Roman"/>
          <w:b/>
          <w:sz w:val="28"/>
          <w:szCs w:val="28"/>
        </w:rPr>
        <w:t>РЕШЕНИЕ №</w:t>
      </w:r>
      <w:r>
        <w:rPr>
          <w:rFonts w:ascii="Times New Roman" w:hAnsi="Times New Roman" w:cs="Times New Roman"/>
          <w:b/>
          <w:sz w:val="28"/>
          <w:szCs w:val="28"/>
        </w:rPr>
        <w:t xml:space="preserve"> 180</w:t>
      </w:r>
    </w:p>
    <w:p w:rsidR="004D580F" w:rsidRPr="001E5F7D" w:rsidRDefault="004D580F" w:rsidP="004D580F">
      <w:pPr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19 декабря 2</w:t>
      </w:r>
      <w:r w:rsidR="001E5F7D">
        <w:rPr>
          <w:rFonts w:ascii="Times New Roman" w:hAnsi="Times New Roman" w:cs="Times New Roman"/>
          <w:sz w:val="28"/>
          <w:szCs w:val="28"/>
        </w:rPr>
        <w:t>011</w:t>
      </w:r>
      <w:r w:rsidRPr="001E5F7D">
        <w:rPr>
          <w:rFonts w:ascii="Times New Roman" w:hAnsi="Times New Roman" w:cs="Times New Roman"/>
          <w:sz w:val="28"/>
          <w:szCs w:val="28"/>
        </w:rPr>
        <w:t>г.</w:t>
      </w:r>
      <w:r w:rsidR="001E5F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1E5F7D">
        <w:rPr>
          <w:rFonts w:ascii="Times New Roman" w:hAnsi="Times New Roman" w:cs="Times New Roman"/>
          <w:sz w:val="28"/>
          <w:szCs w:val="28"/>
        </w:rPr>
        <w:t xml:space="preserve"> </w:t>
      </w:r>
      <w:r w:rsidR="001E5F7D">
        <w:rPr>
          <w:rFonts w:ascii="Times New Roman" w:hAnsi="Times New Roman" w:cs="Times New Roman"/>
          <w:sz w:val="28"/>
          <w:szCs w:val="28"/>
        </w:rPr>
        <w:t xml:space="preserve">              г. </w:t>
      </w:r>
      <w:r w:rsidRPr="001E5F7D">
        <w:rPr>
          <w:rFonts w:ascii="Times New Roman" w:hAnsi="Times New Roman" w:cs="Times New Roman"/>
          <w:sz w:val="28"/>
          <w:szCs w:val="28"/>
        </w:rPr>
        <w:t>Алапаевск</w:t>
      </w:r>
    </w:p>
    <w:p w:rsidR="004D580F" w:rsidRPr="001E5F7D" w:rsidRDefault="004D580F" w:rsidP="001E5F7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5F7D">
        <w:rPr>
          <w:rFonts w:ascii="Times New Roman" w:hAnsi="Times New Roman" w:cs="Times New Roman"/>
          <w:b/>
          <w:i/>
          <w:sz w:val="28"/>
          <w:szCs w:val="28"/>
        </w:rPr>
        <w:t>Об организации мероприятий по охране окружающей среды на территории муниципального образования Алапаевское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1E5F7D">
        <w:rPr>
          <w:rFonts w:ascii="Times New Roman" w:hAnsi="Times New Roman" w:cs="Times New Roman"/>
          <w:sz w:val="28"/>
          <w:szCs w:val="28"/>
        </w:rPr>
        <w:t>Рассмотрев информацию, представленную Администрацией муниципального образования Алапаевское,  об  организации  мероприятий по охране окружающей среды,  Дума муниципального образова</w:t>
      </w:r>
      <w:r w:rsidR="001E5F7D">
        <w:rPr>
          <w:rFonts w:ascii="Times New Roman" w:hAnsi="Times New Roman" w:cs="Times New Roman"/>
          <w:sz w:val="28"/>
          <w:szCs w:val="28"/>
        </w:rPr>
        <w:t xml:space="preserve">ния Алапаевское отмечает, что </w:t>
      </w:r>
      <w:r w:rsidRPr="001E5F7D">
        <w:rPr>
          <w:rFonts w:ascii="Times New Roman" w:hAnsi="Times New Roman" w:cs="Times New Roman"/>
          <w:sz w:val="28"/>
          <w:szCs w:val="28"/>
        </w:rPr>
        <w:t>в  соответствии с  принятыми муниципальным</w:t>
      </w:r>
      <w:r w:rsidR="001E5F7D">
        <w:rPr>
          <w:rFonts w:ascii="Times New Roman" w:hAnsi="Times New Roman" w:cs="Times New Roman"/>
          <w:sz w:val="28"/>
          <w:szCs w:val="28"/>
        </w:rPr>
        <w:t xml:space="preserve">и нормативными правовыми актами </w:t>
      </w:r>
      <w:r w:rsidRPr="001E5F7D">
        <w:rPr>
          <w:rFonts w:ascii="Times New Roman" w:hAnsi="Times New Roman" w:cs="Times New Roman"/>
          <w:sz w:val="28"/>
          <w:szCs w:val="28"/>
        </w:rPr>
        <w:t xml:space="preserve"> Администрацией муниципального образования, в  рамках проведения природоохранных мероприятий,  создаются  условия по озеленению и благоустройству муниципального образования Алапаевское.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 xml:space="preserve"> Проводятся мероприятия,  способствующие улучшению санитарного и эстетического состояния населенных пунктов. Среди них традиционными являются конкурсы на лучшую усадьбу, лучшее  благоустройство общеобразовательного учреждения, территории медицинского учреждения  - всего по 10 номинациям.  В целях сохранения и развития зеленого фонда  на территории муниципального образования проводится работа по высаживанию на пришкольных участках на территориях сельских (поселковой) администраций  Администрации муниципального образования Алапаевское </w:t>
      </w:r>
      <w:proofErr w:type="spellStart"/>
      <w:proofErr w:type="gramStart"/>
      <w:r w:rsidRPr="001E5F7D">
        <w:rPr>
          <w:rFonts w:ascii="Times New Roman" w:hAnsi="Times New Roman" w:cs="Times New Roman"/>
          <w:sz w:val="28"/>
          <w:szCs w:val="28"/>
        </w:rPr>
        <w:t>плодово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 – ягодных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 xml:space="preserve"> насаждений.  Проведение подобных мероприятий  положительно влияет на внешний облик населённых пунктов.</w:t>
      </w:r>
      <w:r w:rsidR="001E5F7D">
        <w:rPr>
          <w:rFonts w:ascii="Times New Roman" w:hAnsi="Times New Roman" w:cs="Times New Roman"/>
          <w:sz w:val="28"/>
          <w:szCs w:val="28"/>
        </w:rPr>
        <w:t xml:space="preserve">     </w:t>
      </w:r>
      <w:r w:rsidRPr="001E5F7D">
        <w:rPr>
          <w:rFonts w:ascii="Times New Roman" w:hAnsi="Times New Roman" w:cs="Times New Roman"/>
          <w:b/>
          <w:sz w:val="28"/>
          <w:szCs w:val="28"/>
        </w:rPr>
        <w:t>Дальнейшего решения требуют вопросы формирования экологической культуры населения, воспитания, просвещения,  вовлечение населения более</w:t>
      </w:r>
      <w:r w:rsidR="001E5F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5F7D">
        <w:rPr>
          <w:rFonts w:ascii="Times New Roman" w:hAnsi="Times New Roman" w:cs="Times New Roman"/>
          <w:b/>
          <w:sz w:val="28"/>
          <w:szCs w:val="28"/>
        </w:rPr>
        <w:t xml:space="preserve"> активно в решение экологических вопросов</w:t>
      </w:r>
      <w:r w:rsidRPr="001E5F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 xml:space="preserve">       Проблема формирования качества питьевой воды занимает важное место в организации  мероприятий по охране окружающей среды. Улучшение </w:t>
      </w:r>
      <w:r w:rsidRPr="001E5F7D">
        <w:rPr>
          <w:rFonts w:ascii="Times New Roman" w:hAnsi="Times New Roman" w:cs="Times New Roman"/>
          <w:sz w:val="28"/>
          <w:szCs w:val="28"/>
        </w:rPr>
        <w:lastRenderedPageBreak/>
        <w:t xml:space="preserve">качества питьевого водоснабжения  во многом зависит от состояния централизованных источников хозяйственно-питьевого водоснабжения. 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 Алапаевское, начиная с 2009 года, активно участвует в областной программе «Родники».  </w:t>
      </w:r>
      <w:r w:rsidRPr="001E5F7D">
        <w:rPr>
          <w:rFonts w:ascii="Times New Roman" w:hAnsi="Times New Roman" w:cs="Times New Roman"/>
          <w:b/>
          <w:sz w:val="28"/>
          <w:szCs w:val="28"/>
        </w:rPr>
        <w:t>И все же качество подаваемой потребителям питьевой воды,  в ряде населенных пунктов муниципального образования Алапаевское требует серьезного внимания</w:t>
      </w:r>
      <w:r w:rsidRPr="001E5F7D">
        <w:rPr>
          <w:rFonts w:ascii="Times New Roman" w:hAnsi="Times New Roman" w:cs="Times New Roman"/>
          <w:sz w:val="28"/>
          <w:szCs w:val="28"/>
        </w:rPr>
        <w:t xml:space="preserve">. Особо остро стоит проблема в п.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Бубчиково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,  с. Кировском, с.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Голубковском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>.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 xml:space="preserve"> Администрацией муниципального образования Алапаевское проводится работа по приведению водного хозяйства в соответствие с требованиями действующего законодательства. 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F7D">
        <w:rPr>
          <w:rFonts w:ascii="Times New Roman" w:hAnsi="Times New Roman" w:cs="Times New Roman"/>
          <w:b/>
          <w:sz w:val="28"/>
          <w:szCs w:val="28"/>
        </w:rPr>
        <w:t xml:space="preserve">В населённых пунктах р.п. В.Синячиха, п. </w:t>
      </w:r>
      <w:proofErr w:type="spellStart"/>
      <w:r w:rsidRPr="001E5F7D">
        <w:rPr>
          <w:rFonts w:ascii="Times New Roman" w:hAnsi="Times New Roman" w:cs="Times New Roman"/>
          <w:b/>
          <w:sz w:val="28"/>
          <w:szCs w:val="28"/>
        </w:rPr>
        <w:t>Бубчиково</w:t>
      </w:r>
      <w:proofErr w:type="spellEnd"/>
      <w:r w:rsidRPr="001E5F7D">
        <w:rPr>
          <w:rFonts w:ascii="Times New Roman" w:hAnsi="Times New Roman" w:cs="Times New Roman"/>
          <w:b/>
          <w:sz w:val="28"/>
          <w:szCs w:val="28"/>
        </w:rPr>
        <w:t xml:space="preserve">, п. К.Самоцвет необходим срочный ремонт и реконструкция  очистных сооружений в связи с полной изношенностью зданий, оборудования и сетей. </w:t>
      </w:r>
    </w:p>
    <w:p w:rsidR="004D580F" w:rsidRPr="001E5F7D" w:rsidRDefault="004D580F" w:rsidP="004D58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 xml:space="preserve">     Одним из приоритетных направлений в деятельности Администрации муниципального образования Алапаевское по вопросам  охраны окружающей среды является организация сбора, утилизации твердых бытовых отходов и очистки территорий населенных пунктов от несанкционированных свалок. В 2011 году  проводилась работа по  разработке генеральной </w:t>
      </w:r>
      <w:proofErr w:type="gramStart"/>
      <w:r w:rsidRPr="001E5F7D">
        <w:rPr>
          <w:rFonts w:ascii="Times New Roman" w:hAnsi="Times New Roman" w:cs="Times New Roman"/>
          <w:sz w:val="28"/>
          <w:szCs w:val="28"/>
        </w:rPr>
        <w:t>схемы очистки территории населённых пунктов муниципального образования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 xml:space="preserve"> Алапаевское. 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Был организован централизованный сбор и вывоз ТБО в 8 населённых пунктах. Администрациями территориальных органов Администрации  муниципального образования Алапаевское</w:t>
      </w:r>
      <w:r w:rsidRPr="001E5F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5F7D">
        <w:rPr>
          <w:rFonts w:ascii="Times New Roman" w:hAnsi="Times New Roman" w:cs="Times New Roman"/>
          <w:sz w:val="28"/>
          <w:szCs w:val="28"/>
        </w:rPr>
        <w:t>за 2011 год на обустройство и ликвидацию несанкционированных свалок было израсходовано 334,235 тыс</w:t>
      </w:r>
      <w:proofErr w:type="gramStart"/>
      <w:r w:rsidRPr="001E5F7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>уб.</w:t>
      </w:r>
    </w:p>
    <w:p w:rsidR="004D580F" w:rsidRPr="001E5F7D" w:rsidRDefault="004D580F" w:rsidP="004D58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F7D">
        <w:rPr>
          <w:rFonts w:ascii="Times New Roman" w:hAnsi="Times New Roman" w:cs="Times New Roman"/>
          <w:b/>
          <w:sz w:val="28"/>
          <w:szCs w:val="28"/>
        </w:rPr>
        <w:t xml:space="preserve">В целом  экологическая и санитарная обстановка по-прежнему остается напряженной в связи с фактами несанкционированного размещения отходов на территории муниципального образования Алапаевское. </w:t>
      </w:r>
    </w:p>
    <w:p w:rsidR="004D580F" w:rsidRPr="001E5F7D" w:rsidRDefault="004D580F" w:rsidP="004D58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 xml:space="preserve">     </w:t>
      </w:r>
      <w:r w:rsidRPr="001E5F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5F7D">
        <w:rPr>
          <w:rFonts w:ascii="Times New Roman" w:hAnsi="Times New Roman" w:cs="Times New Roman"/>
          <w:sz w:val="28"/>
          <w:szCs w:val="28"/>
        </w:rPr>
        <w:t xml:space="preserve">В информации  Администрации муниципального образования Алапаевское отсутствуют сведения об организации муниципального контроля в сфере охраны окружающей среды на территории муниципального образования Алапаевское. </w:t>
      </w:r>
    </w:p>
    <w:p w:rsidR="004D580F" w:rsidRPr="001E5F7D" w:rsidRDefault="004D580F" w:rsidP="004D58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lastRenderedPageBreak/>
        <w:t xml:space="preserve">      Дума муниципального образования Алапаевское так же отмечает необходимость разработки целевой  долгосрочной программы «Экология и природные ресурсы в Муниципальном образовании Алапаевское».</w:t>
      </w:r>
    </w:p>
    <w:p w:rsidR="004D580F" w:rsidRPr="001E5F7D" w:rsidRDefault="004D580F" w:rsidP="004D58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 xml:space="preserve"> На основании вышеизложенного, руководствуюсь Уставом муниципального образования Алапаевское, Дума муниципального образования Алапаевское </w:t>
      </w:r>
    </w:p>
    <w:p w:rsidR="004D580F" w:rsidRPr="001E5F7D" w:rsidRDefault="004D580F" w:rsidP="004D58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F7D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D580F" w:rsidRPr="001E5F7D" w:rsidRDefault="004D580F" w:rsidP="004D580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Информацию, представленную Администрацией муниципального образования Алапаевское,  об  организации  мероприятий по охране окружающей среды на территории муниципального образования Алапаевское,</w:t>
      </w:r>
      <w:r w:rsidRPr="001E5F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5F7D">
        <w:rPr>
          <w:rFonts w:ascii="Times New Roman" w:hAnsi="Times New Roman" w:cs="Times New Roman"/>
          <w:sz w:val="28"/>
          <w:szCs w:val="28"/>
        </w:rPr>
        <w:t xml:space="preserve">принять к сведению </w:t>
      </w:r>
    </w:p>
    <w:p w:rsidR="004D580F" w:rsidRPr="001E5F7D" w:rsidRDefault="004D580F" w:rsidP="004D580F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 xml:space="preserve">      (прилагается).</w:t>
      </w:r>
    </w:p>
    <w:p w:rsidR="004D580F" w:rsidRPr="001E5F7D" w:rsidRDefault="004D580F" w:rsidP="004D580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Алапаевское</w:t>
      </w:r>
    </w:p>
    <w:p w:rsidR="004D580F" w:rsidRPr="001E5F7D" w:rsidRDefault="005C3038" w:rsidP="004D580F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 срок до 01.05</w:t>
      </w:r>
      <w:r w:rsidR="004D580F" w:rsidRPr="001E5F7D">
        <w:rPr>
          <w:rFonts w:ascii="Times New Roman" w:hAnsi="Times New Roman" w:cs="Times New Roman"/>
          <w:sz w:val="28"/>
          <w:szCs w:val="28"/>
        </w:rPr>
        <w:t xml:space="preserve">.2012 года разработать и утвердить </w:t>
      </w:r>
      <w:r>
        <w:rPr>
          <w:rFonts w:ascii="Times New Roman" w:hAnsi="Times New Roman" w:cs="Times New Roman"/>
          <w:sz w:val="28"/>
          <w:szCs w:val="28"/>
        </w:rPr>
        <w:t>комплексную</w:t>
      </w:r>
      <w:r w:rsidR="004D580F" w:rsidRPr="001E5F7D">
        <w:rPr>
          <w:rFonts w:ascii="Times New Roman" w:hAnsi="Times New Roman" w:cs="Times New Roman"/>
          <w:sz w:val="28"/>
          <w:szCs w:val="28"/>
        </w:rPr>
        <w:t xml:space="preserve"> долгосрочную целевую  программу «Экология и природные ресурсы в Муниципальном образовании Алапаевское»;</w:t>
      </w:r>
    </w:p>
    <w:p w:rsidR="004D580F" w:rsidRPr="001E5F7D" w:rsidRDefault="004D580F" w:rsidP="004D580F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 xml:space="preserve">2.2. предусмотреть в бюджете муниципального образования Алапаевское  на 2012 год выделение финансовых средств на выполнение мероприятий по обеспечению населения  качественной  питьевой водой п.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Бубчиково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>, с</w:t>
      </w:r>
      <w:proofErr w:type="gramStart"/>
      <w:r w:rsidRPr="001E5F7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 xml:space="preserve">ировское,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с.Голубковское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>.</w:t>
      </w:r>
    </w:p>
    <w:p w:rsidR="004D580F" w:rsidRPr="001E5F7D" w:rsidRDefault="004D580F" w:rsidP="004D580F">
      <w:p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 xml:space="preserve">           2.3. рекомендовать  предусмотреть в бюджете муниципального образования Алапаевское  на 2012 год выделение финансовых средств на подготовку проектно – сметной документации на реконструкцию очистных сооружений в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р.п.В.Синячиха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Бубчиково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>, п.К.Самоцвет, п. Заря.</w:t>
      </w:r>
    </w:p>
    <w:p w:rsidR="004D580F" w:rsidRPr="001E5F7D" w:rsidRDefault="004D580F" w:rsidP="004D580F">
      <w:pPr>
        <w:ind w:left="720" w:hanging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E5F7D">
        <w:rPr>
          <w:rFonts w:ascii="Times New Roman" w:hAnsi="Times New Roman" w:cs="Times New Roman"/>
          <w:sz w:val="28"/>
          <w:szCs w:val="28"/>
        </w:rPr>
        <w:t xml:space="preserve">          2.4.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рекомендоувать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 создать условия для устойчивого функционирования системы экологического и санитарно – эпидемиологического образования и просвещения населения.</w:t>
      </w:r>
    </w:p>
    <w:p w:rsidR="004D580F" w:rsidRPr="001E5F7D" w:rsidRDefault="004D580F" w:rsidP="004D580F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2.5. принять меры по предотвращению экологических нарушений путем  систематического осуществления муниципального контроля в области охраны окружающей среды, объектов производственного и социального назначения на территории муниципального образования Алапаевское;</w:t>
      </w:r>
    </w:p>
    <w:p w:rsidR="004D580F" w:rsidRPr="001E5F7D" w:rsidRDefault="004D580F" w:rsidP="004D580F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2.6. принять административные и организационные меры по ликвидации и недопущению возникновения  несанкционированных свалок на территории муниципального образования Алапаевское.</w:t>
      </w:r>
    </w:p>
    <w:p w:rsidR="004D580F" w:rsidRPr="001E5F7D" w:rsidRDefault="004D580F" w:rsidP="004D58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lastRenderedPageBreak/>
        <w:t xml:space="preserve">Думе муниципального образования Алапаевское </w:t>
      </w:r>
      <w:r w:rsidRPr="001E5F7D">
        <w:rPr>
          <w:rFonts w:ascii="Times New Roman" w:hAnsi="Times New Roman" w:cs="Times New Roman"/>
          <w:color w:val="000000"/>
          <w:spacing w:val="4"/>
          <w:sz w:val="28"/>
          <w:szCs w:val="28"/>
        </w:rPr>
        <w:t>заслушать информацию о ходе выполнения настоящего Решения  в срок до 01.04.2012 года.</w:t>
      </w:r>
    </w:p>
    <w:p w:rsidR="004D580F" w:rsidRPr="001E5F7D" w:rsidRDefault="004D580F" w:rsidP="004D58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4D580F" w:rsidRPr="001E5F7D" w:rsidRDefault="004D580F" w:rsidP="004D58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5F7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 постоянную комиссию по социальной политике (Л.Ф.Русаков).</w:t>
      </w:r>
    </w:p>
    <w:p w:rsidR="004D580F" w:rsidRPr="001E5F7D" w:rsidRDefault="004D580F" w:rsidP="005C303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</w:t>
      </w:r>
      <w:r w:rsidR="001E5F7D">
        <w:rPr>
          <w:rFonts w:ascii="Times New Roman" w:hAnsi="Times New Roman" w:cs="Times New Roman"/>
          <w:sz w:val="28"/>
          <w:szCs w:val="28"/>
        </w:rPr>
        <w:t xml:space="preserve"> </w:t>
      </w:r>
      <w:r w:rsidRPr="001E5F7D">
        <w:rPr>
          <w:rFonts w:ascii="Times New Roman" w:hAnsi="Times New Roman" w:cs="Times New Roman"/>
          <w:sz w:val="28"/>
          <w:szCs w:val="28"/>
        </w:rPr>
        <w:t xml:space="preserve">                               В.А.Заводов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580F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038" w:rsidRDefault="005C3038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038" w:rsidRDefault="005C3038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038" w:rsidRDefault="005C3038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038" w:rsidRDefault="005C3038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038" w:rsidRDefault="005C3038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038" w:rsidRDefault="005C3038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038" w:rsidRDefault="005C3038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038" w:rsidRDefault="005C3038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038" w:rsidRDefault="005C3038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038" w:rsidRDefault="005C3038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038" w:rsidRDefault="005C3038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038" w:rsidRDefault="005C3038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038" w:rsidRDefault="005C3038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038" w:rsidRDefault="005C3038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038" w:rsidRDefault="005C3038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038" w:rsidRPr="001E5F7D" w:rsidRDefault="005C3038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580F" w:rsidRPr="001E5F7D" w:rsidRDefault="004D580F" w:rsidP="005C3038">
      <w:pPr>
        <w:jc w:val="right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Приложение</w:t>
      </w:r>
      <w:r w:rsidR="001E5F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Pr="001E5F7D">
        <w:rPr>
          <w:rFonts w:ascii="Times New Roman" w:hAnsi="Times New Roman" w:cs="Times New Roman"/>
          <w:sz w:val="28"/>
          <w:szCs w:val="28"/>
        </w:rPr>
        <w:t>к Решению Думы</w:t>
      </w:r>
      <w:r w:rsidR="001E5F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1E5F7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E5F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от 19 января  2011 г.   № </w:t>
      </w:r>
      <w:r w:rsidR="005C3038">
        <w:rPr>
          <w:rFonts w:ascii="Times New Roman" w:hAnsi="Times New Roman" w:cs="Times New Roman"/>
          <w:sz w:val="28"/>
          <w:szCs w:val="28"/>
        </w:rPr>
        <w:t>180</w:t>
      </w:r>
    </w:p>
    <w:p w:rsidR="004D580F" w:rsidRPr="001E5F7D" w:rsidRDefault="004D580F" w:rsidP="005C303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5F7D">
        <w:rPr>
          <w:rFonts w:ascii="Times New Roman" w:hAnsi="Times New Roman" w:cs="Times New Roman"/>
          <w:b/>
          <w:i/>
          <w:sz w:val="28"/>
          <w:szCs w:val="28"/>
        </w:rPr>
        <w:t xml:space="preserve">Информация об  организации  мероприятий </w:t>
      </w:r>
      <w:r w:rsidR="005C303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E5F7D">
        <w:rPr>
          <w:rFonts w:ascii="Times New Roman" w:hAnsi="Times New Roman" w:cs="Times New Roman"/>
          <w:b/>
          <w:i/>
          <w:sz w:val="28"/>
          <w:szCs w:val="28"/>
        </w:rPr>
        <w:t>по охране окружающей среды на территории муниципального образования Алапаевское.</w:t>
      </w:r>
    </w:p>
    <w:p w:rsidR="004D580F" w:rsidRPr="001E5F7D" w:rsidRDefault="004D580F" w:rsidP="005C3038">
      <w:pPr>
        <w:keepNext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ab/>
        <w:t xml:space="preserve">На основании плана мероприятий по благоустройству населенных пунктов на территории муниципального образования Алапаевское в </w:t>
      </w:r>
      <w:smartTag w:uri="urn:schemas-microsoft-com:office:smarttags" w:element="metricconverter">
        <w:smartTagPr>
          <w:attr w:name="ProductID" w:val="2011 г"/>
        </w:smartTagPr>
        <w:r w:rsidRPr="001E5F7D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1E5F7D">
        <w:rPr>
          <w:rFonts w:ascii="Times New Roman" w:hAnsi="Times New Roman" w:cs="Times New Roman"/>
          <w:sz w:val="28"/>
          <w:szCs w:val="28"/>
        </w:rPr>
        <w:t xml:space="preserve"> в селе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Клевакино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 установлен мемориал погибшим в годы ВОВ на общую сумму 50 тыс</w:t>
      </w:r>
      <w:proofErr w:type="gramStart"/>
      <w:r w:rsidRPr="001E5F7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4D580F" w:rsidRPr="001E5F7D" w:rsidRDefault="004D580F" w:rsidP="004D58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 xml:space="preserve">В целях приведения улиц, скверов, площадей, дворов, промышленных площадок в надлежащее санитарное состояние на территории муниципального образования Алапаевское были проведены следующие мероприятия:  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- месячник по благоустройству населённых пунктов муниципального образования Алапаевское в рамках подготовки к празднованию дня Победы с 11 апреля по 11 мая;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 xml:space="preserve">- участие муниципального образования Алапаевское во всероссийской общественной акции по уборке мусора «Сделаем вместе» с 7 по 24 октября  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ab/>
        <w:t>С апреля по сентябрь текущего года на основании Постановления Администрации МО Алапаевское были проведены смотры конкурсов: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1) На лучшую усадьбу муниципального образования Алапаевское;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2) На лучшую усадьбу Главы сельской администрации;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3) На лучшую усадьбу работника Администрации МО;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4) На лучшее учреждение культуры по благоустройству территории;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5) На лучшее общеобразовательное учреждение по благоустройству территории;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6) На лучшее дошкольное учреждение по благоустройству территории;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7) На лучшее торговое учреждение;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8) На лучшее медицинское учреждение;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lastRenderedPageBreak/>
        <w:t>9) На лучший пожарный пост;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10) На лучшее здание сельской администрации.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ab/>
        <w:t>Победители были награждены почётными дипломами и сертификатами.</w:t>
      </w:r>
      <w:r w:rsidRPr="001E5F7D">
        <w:rPr>
          <w:rFonts w:ascii="Times New Roman" w:hAnsi="Times New Roman" w:cs="Times New Roman"/>
          <w:sz w:val="28"/>
          <w:szCs w:val="28"/>
        </w:rPr>
        <w:tab/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ab/>
        <w:t xml:space="preserve">В плане природоохранных мероприятий на 2011 год объём финансирования на обустройство источников нецентрализованного водоснабжения за счёт местного бюджета составил 740 тыс. руб. и за счёт областного бюджета 60 тыс. руб. На 1 декабря 2011 года в рамках программы за год обустроено 17 источников нецентрализованного водоснабжения. Всего в период с 2001 года по 2011 год на территории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Алапаевского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 р-на обустроен 281 источник. На каждый объект оформлен паспорт с указанием местонахождения и владельца, которыми являются территориальные органы местного самоуправления.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ab/>
        <w:t xml:space="preserve">В 2011 году Администрация муниципального образования Алапаевское по трём номинациям заняла 1 места в областном конкурсе «Родники». </w:t>
      </w:r>
      <w:r w:rsidRPr="001E5F7D">
        <w:rPr>
          <w:rFonts w:ascii="Times New Roman" w:hAnsi="Times New Roman" w:cs="Times New Roman"/>
          <w:sz w:val="28"/>
          <w:szCs w:val="28"/>
        </w:rPr>
        <w:tab/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ab/>
        <w:t>В текущем году утверждена целевая программа «Родники в муниципальном образовании Алапаевское на 2012-2014 годы», объём финансирования на 2012 год за счёт местного бюджета составляет 670 тыс. руб. и за счёт областного бюджета 122 тыс.  руб. По каждому источнику проводятся санитарно-эпидемиологические анализы до обустройства и после.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ab/>
        <w:t xml:space="preserve">В рамках проведённых мероприятий по  благоустройству и озеленению территорий населённых пунктов были приобретены саженцы на сумму 100 тыс. руб. в количестве 800 штук и высажены на территории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Останинской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Голубковской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Н.Синячихинской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Деевской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 СОШ, ВСШ №2,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Невьянской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 СОШ и  на территории сельских администраций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E5F7D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>еево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>, р.п. В.Синячихи.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ab/>
        <w:t xml:space="preserve">В соответствии с планом социально-экономического развития на 2011 год был заключён договор № 05/11 от 13 января </w:t>
      </w:r>
      <w:smartTag w:uri="urn:schemas-microsoft-com:office:smarttags" w:element="metricconverter">
        <w:smartTagPr>
          <w:attr w:name="ProductID" w:val="2011 г"/>
        </w:smartTagPr>
        <w:r w:rsidRPr="001E5F7D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1E5F7D">
        <w:rPr>
          <w:rFonts w:ascii="Times New Roman" w:hAnsi="Times New Roman" w:cs="Times New Roman"/>
          <w:sz w:val="28"/>
          <w:szCs w:val="28"/>
        </w:rPr>
        <w:t xml:space="preserve">. с ООО МК «Эко Технология» на разработку </w:t>
      </w:r>
      <w:proofErr w:type="gramStart"/>
      <w:r w:rsidRPr="001E5F7D">
        <w:rPr>
          <w:rFonts w:ascii="Times New Roman" w:hAnsi="Times New Roman" w:cs="Times New Roman"/>
          <w:sz w:val="28"/>
          <w:szCs w:val="28"/>
        </w:rPr>
        <w:t>проекта Схемы Генеральной очистки территорий населенных пунктов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 xml:space="preserve"> </w:t>
      </w:r>
      <w:r w:rsidRPr="001E5F7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E5F7D">
        <w:rPr>
          <w:rFonts w:ascii="Times New Roman" w:hAnsi="Times New Roman" w:cs="Times New Roman"/>
          <w:sz w:val="28"/>
          <w:szCs w:val="28"/>
        </w:rPr>
        <w:t xml:space="preserve"> и </w:t>
      </w:r>
      <w:r w:rsidRPr="001E5F7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E5F7D">
        <w:rPr>
          <w:rFonts w:ascii="Times New Roman" w:hAnsi="Times New Roman" w:cs="Times New Roman"/>
          <w:sz w:val="28"/>
          <w:szCs w:val="28"/>
        </w:rPr>
        <w:t xml:space="preserve"> этапов. Цена договора составила 90,0 тыс</w:t>
      </w:r>
      <w:proofErr w:type="gramStart"/>
      <w:r w:rsidRPr="001E5F7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 xml:space="preserve">уб. Данная схема предусматривает обустройство площадок для сбора ТБО в населенных пунктах и установка на них контейнеров. В течении 2011 года был организован централизованный сбор и вывоз ТБО в населённых пунктах: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E5F7D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>еево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с.Арамашево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, С.Коптелово, п.Курорт Самоцвет, с.Костино, с.Кировское,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п.Бубчиково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. Мероприятия по вывозу и сбору ТБО </w:t>
      </w:r>
      <w:r w:rsidRPr="001E5F7D">
        <w:rPr>
          <w:rFonts w:ascii="Times New Roman" w:hAnsi="Times New Roman" w:cs="Times New Roman"/>
          <w:sz w:val="28"/>
          <w:szCs w:val="28"/>
        </w:rPr>
        <w:lastRenderedPageBreak/>
        <w:t>осуществляет ООО «РЭК», директор Потапова Е.Е. В настоящее время проходит согласование установки контейнеров в других населённых пунктах МО Алапаевское.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ab/>
        <w:t>Администрациями территориальных органов муниципального образования Алапаевское</w:t>
      </w:r>
      <w:r w:rsidRPr="001E5F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5F7D">
        <w:rPr>
          <w:rFonts w:ascii="Times New Roman" w:hAnsi="Times New Roman" w:cs="Times New Roman"/>
          <w:sz w:val="28"/>
          <w:szCs w:val="28"/>
        </w:rPr>
        <w:t>за 2011 год на обустройство и ликвидацию несанкционированных свалок было израсходовано 334,235 тыс</w:t>
      </w:r>
      <w:proofErr w:type="gramStart"/>
      <w:r w:rsidRPr="001E5F7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>уб. В 2012 году запланировано 970,0 тыс.руб.  на обустройство полигона в р.п. В.Синячиха и ликвидацию несанкционированных свалок.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ab/>
        <w:t xml:space="preserve">В населённых пунктах п.В.Синячиха,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1E5F7D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>убчиково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п.К.Самоцет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 необходим срочный ремонт и реконструкция  очистных сооружений в связи с полной изношенностью зданий, оборудования и сетей. В настоящее время ведутся работы по привлечению внебюджетных средств на подготовку ПСД. ЗАО «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Фанком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>» разработана инвестиционная программа по водопотреблению и водоотведению в р.п. В.Синячиха. Готовится техническое задание на проектирование очистных сооружений в п.К.Самоцвет.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ab/>
        <w:t xml:space="preserve">В муниципальном образовании Алапаевское основными централизованными источниками питьевой воды в населённых пунктах являются артезианские скважины, большая часть которых была пробурена более 50-ти лет назад, существующими на тот момент колхозами и совхозами. Таким </w:t>
      </w:r>
      <w:proofErr w:type="gramStart"/>
      <w:r w:rsidRPr="001E5F7D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 xml:space="preserve"> в 2011 году работа по приведению водного хозяйства в соответствии с действующими требованиями законов была начата с оформления документации а именно: 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- были запрошены копии  паспортов скважин в ЗАО ЕСК «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Бурводстрой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>», цена вопроса 99 тыс</w:t>
      </w:r>
      <w:proofErr w:type="gramStart"/>
      <w:r w:rsidRPr="001E5F7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>уб.;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- проведена внутренняя инвентаризация всех объектов водоснабжения (водозаборные скважины, колодцы, водонапорные башни), присвоены адреса, в соответствии с градостроительными требованиями;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- заключён муниципальный контракт на проведение первичной технической инвентаризации всех вышеуказанных объектов со Свердловским филиалом «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Ростехинвентаризация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>» и получения кадастровых паспортов для целей государственной регистрации права муниципальной собственности. Срок исполнения муниципального контракта 1 ноября 2011 года. Цена контракта 190 тыс</w:t>
      </w:r>
      <w:proofErr w:type="gramStart"/>
      <w:r w:rsidRPr="001E5F7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ab/>
        <w:t xml:space="preserve">В процессе инвентаризации данных объектов были выявлены проблемы, требующие оперативного решения, такие как: 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lastRenderedPageBreak/>
        <w:t xml:space="preserve">- несоответствие качества питьевой воды нормам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СанПина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 xml:space="preserve">- нехватка объёма питьевой воды из имеющихся источников; 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- изношенность водопроводных сетей;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- отсутствие схем-планов прокладки водопроводов в населённых пунктах;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- полное отсутствие каких-либо систем очистки, фильтрации питьевой воды на водозаборах;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>- отсутствие установленных требованиями законодательства</w:t>
      </w:r>
      <w:r w:rsidRPr="001E5F7D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1E5F7D">
        <w:rPr>
          <w:rFonts w:ascii="Times New Roman" w:hAnsi="Times New Roman" w:cs="Times New Roman"/>
          <w:sz w:val="28"/>
          <w:szCs w:val="28"/>
        </w:rPr>
        <w:t>соответствующих зон санитарной охраны на площадках водозаборов.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ab/>
        <w:t xml:space="preserve"> Особенно остро данная проблема стоит в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1E5F7D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>убчиково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, с.Кировское, с.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Голубковское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, где качество питьевой воды не соответствует требованиям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СанПина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 в несколько раз.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ab/>
        <w:t xml:space="preserve">В настоящее время для решения проблемы по качеству питьевой воды в </w:t>
      </w:r>
      <w:proofErr w:type="spellStart"/>
      <w:r w:rsidRPr="001E5F7D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1E5F7D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>убчиково</w:t>
      </w:r>
      <w:proofErr w:type="spellEnd"/>
      <w:r w:rsidRPr="001E5F7D">
        <w:rPr>
          <w:rFonts w:ascii="Times New Roman" w:hAnsi="Times New Roman" w:cs="Times New Roman"/>
          <w:sz w:val="28"/>
          <w:szCs w:val="28"/>
        </w:rPr>
        <w:t xml:space="preserve"> проведено несколько встреч с проектными коммерческими организациями, занимающимися установкой и обслуживанием систем водоочистки. Рассмотрены коммерческие предложения, поступившие от данных организаций по установке оборудования очистки и фильтрации питьевой воды. 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  <w:r w:rsidRPr="001E5F7D">
        <w:rPr>
          <w:rFonts w:ascii="Times New Roman" w:hAnsi="Times New Roman" w:cs="Times New Roman"/>
          <w:sz w:val="28"/>
          <w:szCs w:val="28"/>
        </w:rPr>
        <w:tab/>
        <w:t xml:space="preserve"> Одно из первоочередных задач на ближайшие годы является строительство полигона ТБО на территории МО Алапаевское в соответствии с требованиями действующего законодательства. В </w:t>
      </w:r>
      <w:proofErr w:type="gramStart"/>
      <w:r w:rsidRPr="001E5F7D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1E5F7D">
        <w:rPr>
          <w:rFonts w:ascii="Times New Roman" w:hAnsi="Times New Roman" w:cs="Times New Roman"/>
          <w:sz w:val="28"/>
          <w:szCs w:val="28"/>
        </w:rPr>
        <w:t xml:space="preserve"> с чем в 2011 году начаты работы по определению местоположения необходимого земельного участка.</w:t>
      </w:r>
    </w:p>
    <w:p w:rsidR="004D580F" w:rsidRPr="001E5F7D" w:rsidRDefault="004D580F" w:rsidP="004D5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425E" w:rsidRPr="001E5F7D" w:rsidRDefault="009E425E">
      <w:pPr>
        <w:rPr>
          <w:rFonts w:ascii="Times New Roman" w:hAnsi="Times New Roman" w:cs="Times New Roman"/>
          <w:sz w:val="28"/>
          <w:szCs w:val="28"/>
        </w:rPr>
      </w:pPr>
    </w:p>
    <w:sectPr w:rsidR="009E425E" w:rsidRPr="001E5F7D" w:rsidSect="00AE7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36CB0"/>
    <w:multiLevelType w:val="hybridMultilevel"/>
    <w:tmpl w:val="5986F148"/>
    <w:lvl w:ilvl="0" w:tplc="00B4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A52D3FA">
      <w:numFmt w:val="none"/>
      <w:lvlText w:val=""/>
      <w:lvlJc w:val="left"/>
      <w:pPr>
        <w:tabs>
          <w:tab w:val="num" w:pos="360"/>
        </w:tabs>
      </w:pPr>
    </w:lvl>
    <w:lvl w:ilvl="2" w:tplc="B70278AC">
      <w:numFmt w:val="none"/>
      <w:lvlText w:val=""/>
      <w:lvlJc w:val="left"/>
      <w:pPr>
        <w:tabs>
          <w:tab w:val="num" w:pos="360"/>
        </w:tabs>
      </w:pPr>
    </w:lvl>
    <w:lvl w:ilvl="3" w:tplc="D2046A88">
      <w:numFmt w:val="none"/>
      <w:lvlText w:val=""/>
      <w:lvlJc w:val="left"/>
      <w:pPr>
        <w:tabs>
          <w:tab w:val="num" w:pos="360"/>
        </w:tabs>
      </w:pPr>
    </w:lvl>
    <w:lvl w:ilvl="4" w:tplc="561E1436">
      <w:numFmt w:val="none"/>
      <w:lvlText w:val=""/>
      <w:lvlJc w:val="left"/>
      <w:pPr>
        <w:tabs>
          <w:tab w:val="num" w:pos="360"/>
        </w:tabs>
      </w:pPr>
    </w:lvl>
    <w:lvl w:ilvl="5" w:tplc="D278BAFE">
      <w:numFmt w:val="none"/>
      <w:lvlText w:val=""/>
      <w:lvlJc w:val="left"/>
      <w:pPr>
        <w:tabs>
          <w:tab w:val="num" w:pos="360"/>
        </w:tabs>
      </w:pPr>
    </w:lvl>
    <w:lvl w:ilvl="6" w:tplc="2FD0885E">
      <w:numFmt w:val="none"/>
      <w:lvlText w:val=""/>
      <w:lvlJc w:val="left"/>
      <w:pPr>
        <w:tabs>
          <w:tab w:val="num" w:pos="360"/>
        </w:tabs>
      </w:pPr>
    </w:lvl>
    <w:lvl w:ilvl="7" w:tplc="E0BE5DE4">
      <w:numFmt w:val="none"/>
      <w:lvlText w:val=""/>
      <w:lvlJc w:val="left"/>
      <w:pPr>
        <w:tabs>
          <w:tab w:val="num" w:pos="360"/>
        </w:tabs>
      </w:pPr>
    </w:lvl>
    <w:lvl w:ilvl="8" w:tplc="671E634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580F"/>
    <w:rsid w:val="001E5F7D"/>
    <w:rsid w:val="004D580F"/>
    <w:rsid w:val="005C3038"/>
    <w:rsid w:val="009E425E"/>
    <w:rsid w:val="00AE7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8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2015</Words>
  <Characters>11489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2011-12-21T08:28:00Z</cp:lastPrinted>
  <dcterms:created xsi:type="dcterms:W3CDTF">2011-12-21T07:13:00Z</dcterms:created>
  <dcterms:modified xsi:type="dcterms:W3CDTF">2011-12-21T08:29:00Z</dcterms:modified>
</cp:coreProperties>
</file>